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A952" w14:textId="0EEF5EA9" w:rsidR="00BE2BFA" w:rsidRDefault="00C5020C" w:rsidP="00BE2BF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84587" wp14:editId="160843FE">
                <wp:simplePos x="0" y="0"/>
                <wp:positionH relativeFrom="column">
                  <wp:posOffset>-76200</wp:posOffset>
                </wp:positionH>
                <wp:positionV relativeFrom="paragraph">
                  <wp:posOffset>2413635</wp:posOffset>
                </wp:positionV>
                <wp:extent cx="5951220" cy="6301740"/>
                <wp:effectExtent l="0" t="0" r="11430" b="22860"/>
                <wp:wrapSquare wrapText="bothSides"/>
                <wp:docPr id="8152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630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312F6" w14:textId="77777777" w:rsidR="00C5020C" w:rsidRDefault="00C5020C" w:rsidP="00A935DB">
                            <w:pPr>
                              <w:ind w:left="720" w:hanging="360"/>
                            </w:pPr>
                          </w:p>
                          <w:p w14:paraId="1D376C46" w14:textId="7DC9AA69" w:rsidR="00A935DB" w:rsidRDefault="00A935DB" w:rsidP="00A93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Aim to </w:t>
                            </w:r>
                            <w:r w:rsidRPr="00E5490D">
                              <w:rPr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  <w:t>sit in a circle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  Arrange seating that is as circular as possible.  If it is not possible to rearrange seating, use the symbol of the circle to demonstrate equality of all present.</w:t>
                            </w:r>
                          </w:p>
                          <w:p w14:paraId="0CB0BF61" w14:textId="6BA5A352" w:rsidR="00A935DB" w:rsidRDefault="00DF303F" w:rsidP="00A93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Find out the four cardinal directions: north, south, east and west, so that there is a sense of balance, inner and outer orientation and alignment.</w:t>
                            </w:r>
                            <w:r w:rsidR="00E5490D">
                              <w:rPr>
                                <w:sz w:val="32"/>
                                <w:szCs w:val="32"/>
                              </w:rPr>
                              <w:t xml:space="preserve"> Take time to</w:t>
                            </w:r>
                            <w:r w:rsidR="00E5490D" w:rsidRPr="00E5490D">
                              <w:rPr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  <w:t xml:space="preserve"> centre</w:t>
                            </w:r>
                            <w:r w:rsidR="00E438A3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B3630AF" w14:textId="77777777" w:rsidR="00E5490D" w:rsidRDefault="00C15F78" w:rsidP="00A93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Take a few minutes to turn everyone’s thoughts to the centre of the Earth, taking a few breaths together so that the focus is common to all participants. </w:t>
                            </w:r>
                          </w:p>
                          <w:p w14:paraId="33A155A3" w14:textId="467CC3A2" w:rsidR="00A935DB" w:rsidRDefault="00E5490D" w:rsidP="00A93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Passing a “Talking Stick”</w:t>
                            </w:r>
                            <w:r w:rsidR="00C15F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is one method for letting each person speak in turn.  If the group is very large, allocate a speaker for smaller groups.  </w:t>
                            </w:r>
                          </w:p>
                          <w:p w14:paraId="77E5DA64" w14:textId="5EE823F5" w:rsidR="00C15F78" w:rsidRDefault="00C5020C" w:rsidP="00A93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Include these </w:t>
                            </w:r>
                            <w:r w:rsidR="00C15F78">
                              <w:rPr>
                                <w:sz w:val="32"/>
                                <w:szCs w:val="32"/>
                              </w:rPr>
                              <w:t>Seven Principles:</w:t>
                            </w:r>
                          </w:p>
                          <w:p w14:paraId="081B9D02" w14:textId="5BEC8E51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 xml:space="preserve">Truth  </w:t>
                            </w:r>
                            <w:r>
                              <w:rPr>
                                <w:color w:val="80340D" w:themeColor="accent2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Seek the truth in all situations</w:t>
                            </w:r>
                          </w:p>
                          <w:p w14:paraId="738AC810" w14:textId="45AF7487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Honesty</w:t>
                            </w: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 true to yourself and others</w:t>
                            </w:r>
                          </w:p>
                          <w:p w14:paraId="08903A9C" w14:textId="0E2451C8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Love</w:t>
                            </w: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5490D">
                              <w:rPr>
                                <w:sz w:val="20"/>
                                <w:szCs w:val="20"/>
                              </w:rPr>
                              <w:t>Love is the principle which holds all things</w:t>
                            </w:r>
                          </w:p>
                          <w:p w14:paraId="2B8E3780" w14:textId="4DDF1118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Humility</w:t>
                            </w:r>
                            <w:r w:rsidR="00E5490D">
                              <w:rPr>
                                <w:sz w:val="20"/>
                                <w:szCs w:val="20"/>
                              </w:rPr>
                              <w:tab/>
                              <w:t>We can all learn from each other</w:t>
                            </w:r>
                          </w:p>
                          <w:p w14:paraId="64C2DC5B" w14:textId="3D8E65D1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Wisdom</w:t>
                            </w:r>
                            <w:r w:rsidR="00E5490D"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5490D">
                              <w:rPr>
                                <w:sz w:val="20"/>
                                <w:szCs w:val="20"/>
                              </w:rPr>
                              <w:t>Each person can bring something new - honour the elders</w:t>
                            </w:r>
                          </w:p>
                          <w:p w14:paraId="46805ABA" w14:textId="0DE46F6C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Respect</w:t>
                            </w:r>
                            <w:r w:rsidR="00E5490D"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5490D">
                              <w:rPr>
                                <w:sz w:val="20"/>
                                <w:szCs w:val="20"/>
                              </w:rPr>
                              <w:t>The foundation of any proceedings, respect each other</w:t>
                            </w:r>
                          </w:p>
                          <w:p w14:paraId="5F27C290" w14:textId="4A03E66A" w:rsidR="00C15F78" w:rsidRPr="00C15F78" w:rsidRDefault="00C15F78" w:rsidP="00C15F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>Courage</w:t>
                            </w:r>
                            <w:r w:rsidR="00E5490D">
                              <w:rPr>
                                <w:color w:val="80340D" w:themeColor="accent2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5490D">
                              <w:rPr>
                                <w:sz w:val="20"/>
                                <w:szCs w:val="20"/>
                              </w:rPr>
                              <w:t>Have the strength to stand up for the truth and all goodness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90.05pt;width:468.6pt;height:49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">
                <v:textbox>
                  <w:txbxContent>
                    <w:p w14:paraId="460312F6" w14:textId="77777777" w:rsidR="00C5020C" w:rsidRDefault="00C5020C" w:rsidP="00A935DB">
                      <w:pPr>
                        <w:ind w:left="720" w:hanging="360"/>
                      </w:pPr>
                    </w:p>
                    <w:p w14:paraId="1D376C46" w14:textId="7DC9AA69" w:rsidR="00A935DB" w:rsidRDefault="00A935DB" w:rsidP="00A93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Aim to </w:t>
                      </w:r>
                      <w:r w:rsidRPr="00E5490D">
                        <w:rPr>
                          <w:b/>
                          <w:bCs/>
                          <w:color w:val="80340D" w:themeColor="accent2" w:themeShade="80"/>
                          <w:sz w:val="32"/>
                          <w:szCs w:val="32"/>
                        </w:rPr>
                        <w:t>sit in a circle</w:t>
                      </w:r>
                      <w:r>
                        <w:rPr>
                          <w:sz w:val="32"/>
                          <w:szCs w:val="32"/>
                        </w:rPr>
                        <w:t>:  Arrange seating that is as circular as possible.  If it is not possible to rearrange seating, use the symbol of the circle to demonstrate equality of all present.</w:t>
                      </w:r>
                    </w:p>
                    <w:p w14:paraId="0CB0BF61" w14:textId="6BA5A352" w:rsidR="00A935DB" w:rsidRDefault="00DF303F" w:rsidP="00A93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Find out the four cardinal directions: north, south, east and west, so that there is a sense of balance, inner and outer orientation and alignment.</w:t>
                      </w:r>
                      <w:r w:rsidR="00E5490D">
                        <w:rPr>
                          <w:sz w:val="32"/>
                          <w:szCs w:val="32"/>
                        </w:rPr>
                        <w:t xml:space="preserve"> Take time to</w:t>
                      </w:r>
                      <w:r w:rsidR="00E5490D" w:rsidRPr="00E5490D">
                        <w:rPr>
                          <w:b/>
                          <w:bCs/>
                          <w:color w:val="80340D" w:themeColor="accent2" w:themeShade="80"/>
                          <w:sz w:val="32"/>
                          <w:szCs w:val="32"/>
                        </w:rPr>
                        <w:t xml:space="preserve"> centre</w:t>
                      </w:r>
                      <w:r w:rsidR="00E438A3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1B3630AF" w14:textId="77777777" w:rsidR="00E5490D" w:rsidRDefault="00C15F78" w:rsidP="00A93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Take a few minutes to turn everyone’s thoughts to the centre of the Earth, taking a few breaths together so that the focus is common to all participants. </w:t>
                      </w:r>
                    </w:p>
                    <w:p w14:paraId="33A155A3" w14:textId="467CC3A2" w:rsidR="00A935DB" w:rsidRDefault="00E5490D" w:rsidP="00A93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Passing a “Talking Stick”</w:t>
                      </w:r>
                      <w:r w:rsidR="00C15F78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is one method for letting each person speak in turn.  If the group is very large, allocate a speaker for smaller groups.  </w:t>
                      </w:r>
                    </w:p>
                    <w:p w14:paraId="77E5DA64" w14:textId="5EE823F5" w:rsidR="00C15F78" w:rsidRDefault="00C5020C" w:rsidP="00A935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Include these </w:t>
                      </w:r>
                      <w:r w:rsidR="00C15F78">
                        <w:rPr>
                          <w:sz w:val="32"/>
                          <w:szCs w:val="32"/>
                        </w:rPr>
                        <w:t>Seven Principles:</w:t>
                      </w:r>
                    </w:p>
                    <w:p w14:paraId="081B9D02" w14:textId="5BEC8E51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 xml:space="preserve">Truth  </w:t>
                      </w:r>
                      <w:r>
                        <w:rPr>
                          <w:color w:val="80340D" w:themeColor="accent2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Seek the truth in all situations</w:t>
                      </w:r>
                    </w:p>
                    <w:p w14:paraId="738AC810" w14:textId="45AF7487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Honesty</w:t>
                      </w: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Be true to yourself and others</w:t>
                      </w:r>
                    </w:p>
                    <w:p w14:paraId="08903A9C" w14:textId="0E2451C8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Love</w:t>
                      </w: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 w:rsidR="00E5490D">
                        <w:rPr>
                          <w:sz w:val="20"/>
                          <w:szCs w:val="20"/>
                        </w:rPr>
                        <w:t>Love is the principle which holds all things</w:t>
                      </w:r>
                    </w:p>
                    <w:p w14:paraId="2B8E3780" w14:textId="4DDF1118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Humility</w:t>
                      </w:r>
                      <w:r w:rsidR="00E5490D">
                        <w:rPr>
                          <w:sz w:val="20"/>
                          <w:szCs w:val="20"/>
                        </w:rPr>
                        <w:tab/>
                        <w:t>We can all learn from each other</w:t>
                      </w:r>
                    </w:p>
                    <w:p w14:paraId="64C2DC5B" w14:textId="3D8E65D1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Wisdom</w:t>
                      </w:r>
                      <w:r w:rsidR="00E5490D"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 w:rsidR="00E5490D">
                        <w:rPr>
                          <w:sz w:val="20"/>
                          <w:szCs w:val="20"/>
                        </w:rPr>
                        <w:t>Each person can bring something new - honour the elders</w:t>
                      </w:r>
                    </w:p>
                    <w:p w14:paraId="46805ABA" w14:textId="0DE46F6C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Respect</w:t>
                      </w:r>
                      <w:r w:rsidR="00E5490D"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 w:rsidR="00E5490D">
                        <w:rPr>
                          <w:sz w:val="20"/>
                          <w:szCs w:val="20"/>
                        </w:rPr>
                        <w:t>The foundation of any proceedings, respect each other</w:t>
                      </w:r>
                    </w:p>
                    <w:p w14:paraId="5F27C290" w14:textId="4A03E66A" w:rsidR="00C15F78" w:rsidRPr="00C15F78" w:rsidRDefault="00C15F78" w:rsidP="00C15F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>Courage</w:t>
                      </w:r>
                      <w:r w:rsidR="00E5490D">
                        <w:rPr>
                          <w:color w:val="80340D" w:themeColor="accent2" w:themeShade="80"/>
                          <w:sz w:val="32"/>
                          <w:szCs w:val="32"/>
                        </w:rPr>
                        <w:tab/>
                      </w:r>
                      <w:r w:rsidR="00E5490D">
                        <w:rPr>
                          <w:sz w:val="20"/>
                          <w:szCs w:val="20"/>
                        </w:rPr>
                        <w:t>Have the strength to stand up for the truth and all goodness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AEF5C58" wp14:editId="019120BC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1333500</wp:posOffset>
                </wp:positionV>
                <wp:extent cx="5951220" cy="1404620"/>
                <wp:effectExtent l="0" t="0" r="11430" b="19050"/>
                <wp:wrapSquare wrapText="bothSides"/>
                <wp:docPr id="289836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B59B" w14:textId="13259662" w:rsidR="00BE2BFA" w:rsidRPr="00A935DB" w:rsidRDefault="00BE2BFA" w:rsidP="00BE2BFA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</w:pPr>
                            <w:r w:rsidRPr="00A935DB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  <w:t xml:space="preserve">Maximise potential outcomes and increase </w:t>
                            </w:r>
                            <w:r w:rsidR="00A935DB" w:rsidRPr="00A935DB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mutual beneficial results for all participants using these fundamental principles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F5C58" id="_x0000_s1027" type="#_x0000_t202" style="position:absolute;left:0;text-align:left;margin-left:-6pt;margin-top:105pt;width:468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">
                <v:textbox style="mso-fit-shape-to-text:t">
                  <w:txbxContent>
                    <w:p w14:paraId="0E97B59B" w14:textId="13259662" w:rsidR="00BE2BFA" w:rsidRPr="00A935DB" w:rsidRDefault="00BE2BFA" w:rsidP="00BE2BFA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</w:pPr>
                      <w:r w:rsidRPr="00A935DB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  <w:t xml:space="preserve">Maximise potential outcomes and increase </w:t>
                      </w:r>
                      <w:r w:rsidR="00A935DB" w:rsidRPr="00A935DB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  <w:t>mutual beneficial results for all participants using these fundamental principles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BF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C451" wp14:editId="7FBCF1DD">
                <wp:simplePos x="0" y="0"/>
                <wp:positionH relativeFrom="column">
                  <wp:posOffset>-205740</wp:posOffset>
                </wp:positionH>
                <wp:positionV relativeFrom="paragraph">
                  <wp:posOffset>594360</wp:posOffset>
                </wp:positionV>
                <wp:extent cx="615696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580E" w14:textId="32E8653E" w:rsidR="00BE2BFA" w:rsidRDefault="00E5490D" w:rsidP="00BE2BFA">
                            <w:pPr>
                              <w:jc w:val="center"/>
                              <w:rPr>
                                <w:b/>
                                <w:bCs/>
                                <w:color w:val="80340D" w:themeColor="accen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340D" w:themeColor="accent2" w:themeShade="80"/>
                                <w:sz w:val="40"/>
                                <w:szCs w:val="40"/>
                              </w:rPr>
                              <w:t>Five-</w:t>
                            </w:r>
                            <w:r w:rsidR="00BE2BFA" w:rsidRPr="00BE2BFA">
                              <w:rPr>
                                <w:b/>
                                <w:bCs/>
                                <w:color w:val="80340D" w:themeColor="accent2" w:themeShade="80"/>
                                <w:sz w:val="40"/>
                                <w:szCs w:val="40"/>
                              </w:rPr>
                              <w:t>Step Plan for Meeting</w:t>
                            </w:r>
                            <w:r w:rsidR="00BE2BFA">
                              <w:rPr>
                                <w:b/>
                                <w:bCs/>
                                <w:color w:val="80340D" w:themeColor="accent2" w:themeShade="80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3A9EC9CB" w14:textId="77777777" w:rsidR="00BE2BFA" w:rsidRPr="00BE2BFA" w:rsidRDefault="00BE2BFA" w:rsidP="00BE2BFA">
                            <w:pPr>
                              <w:jc w:val="center"/>
                              <w:rPr>
                                <w:b/>
                                <w:bCs/>
                                <w:color w:val="80340D" w:themeColor="accent2" w:themeShade="80"/>
                                <w:sz w:val="40"/>
                                <w:szCs w:val="40"/>
                              </w:rPr>
                            </w:pPr>
                          </w:p>
                          <w:p w14:paraId="0275472C" w14:textId="77777777" w:rsidR="00BE2BFA" w:rsidRPr="00BE2BFA" w:rsidRDefault="00BE2BFA" w:rsidP="00BE2BFA">
                            <w:pPr>
                              <w:jc w:val="center"/>
                              <w:rPr>
                                <w:color w:val="80340D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C451" id="_x0000_s1028" type="#_x0000_t202" style="position:absolute;left:0;text-align:left;margin-left:-16.2pt;margin-top:46.8pt;width:484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" stroked="f">
                <v:textbox>
                  <w:txbxContent>
                    <w:p w14:paraId="62AE580E" w14:textId="32E8653E" w:rsidR="00BE2BFA" w:rsidRDefault="00E5490D" w:rsidP="00BE2BFA">
                      <w:pPr>
                        <w:jc w:val="center"/>
                        <w:rPr>
                          <w:b/>
                          <w:bCs/>
                          <w:color w:val="80340D" w:themeColor="accent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80340D" w:themeColor="accent2" w:themeShade="80"/>
                          <w:sz w:val="40"/>
                          <w:szCs w:val="40"/>
                        </w:rPr>
                        <w:t>Five-</w:t>
                      </w:r>
                      <w:r w:rsidR="00BE2BFA" w:rsidRPr="00BE2BFA">
                        <w:rPr>
                          <w:b/>
                          <w:bCs/>
                          <w:color w:val="80340D" w:themeColor="accent2" w:themeShade="80"/>
                          <w:sz w:val="40"/>
                          <w:szCs w:val="40"/>
                        </w:rPr>
                        <w:t>Step Plan for Meeting</w:t>
                      </w:r>
                      <w:r w:rsidR="00BE2BFA">
                        <w:rPr>
                          <w:b/>
                          <w:bCs/>
                          <w:color w:val="80340D" w:themeColor="accent2" w:themeShade="80"/>
                          <w:sz w:val="40"/>
                          <w:szCs w:val="40"/>
                        </w:rPr>
                        <w:t>s</w:t>
                      </w:r>
                    </w:p>
                    <w:p w14:paraId="3A9EC9CB" w14:textId="77777777" w:rsidR="00BE2BFA" w:rsidRPr="00BE2BFA" w:rsidRDefault="00BE2BFA" w:rsidP="00BE2BFA">
                      <w:pPr>
                        <w:jc w:val="center"/>
                        <w:rPr>
                          <w:b/>
                          <w:bCs/>
                          <w:color w:val="80340D" w:themeColor="accent2" w:themeShade="80"/>
                          <w:sz w:val="40"/>
                          <w:szCs w:val="40"/>
                        </w:rPr>
                      </w:pPr>
                    </w:p>
                    <w:p w14:paraId="0275472C" w14:textId="77777777" w:rsidR="00BE2BFA" w:rsidRPr="00BE2BFA" w:rsidRDefault="00BE2BFA" w:rsidP="00BE2BFA">
                      <w:pPr>
                        <w:jc w:val="center"/>
                        <w:rPr>
                          <w:color w:val="80340D" w:themeColor="accent2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2BF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A57AA" wp14:editId="3B7F665D">
                <wp:simplePos x="0" y="0"/>
                <wp:positionH relativeFrom="column">
                  <wp:posOffset>2362200</wp:posOffset>
                </wp:positionH>
                <wp:positionV relativeFrom="paragraph">
                  <wp:posOffset>-510540</wp:posOffset>
                </wp:positionV>
                <wp:extent cx="914400" cy="914400"/>
                <wp:effectExtent l="114300" t="114300" r="114300" b="133350"/>
                <wp:wrapNone/>
                <wp:docPr id="549749080" name="Star: 7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  <a:effectLst>
                          <a:glow rad="101600">
                            <a:srgbClr val="FFC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66C3" id="Star: 7 Points 1" o:spid="_x0000_s1026" style="position:absolute;margin-left:186pt;margin-top:-40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" path="m-2,588057l140807,406949,90554,181109r225839,l457200,,598007,181109r225839,l773593,406949,914402,588057,710927,688565,660672,914405,457200,813896,253728,914405,203473,688565,-2,588057xe" filled="f" strokecolor="#ffc000" strokeweight="1.5pt">
                <v:stroke joinstyle="miter"/>
                <v:path arrowok="t" o:connecttype="custom" o:connectlocs="-2,588057;140807,406949;90554,181109;316393,181109;457200,0;598007,181109;823846,181109;773593,406949;914402,588057;710927,688565;660672,914405;457200,813896;253728,914405;203473,688565;-2,588057" o:connectangles="0,0,0,0,0,0,0,0,0,0,0,0,0,0,0"/>
              </v:shape>
            </w:pict>
          </mc:Fallback>
        </mc:AlternateContent>
      </w:r>
    </w:p>
    <w:sectPr w:rsidR="00BE2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24E6D"/>
    <w:multiLevelType w:val="hybridMultilevel"/>
    <w:tmpl w:val="D1FA1D1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B667CDC"/>
    <w:multiLevelType w:val="hybridMultilevel"/>
    <w:tmpl w:val="A75639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56068">
    <w:abstractNumId w:val="1"/>
  </w:num>
  <w:num w:numId="2" w16cid:durableId="6109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FA"/>
    <w:rsid w:val="002C0D15"/>
    <w:rsid w:val="005F6FBE"/>
    <w:rsid w:val="00A935DB"/>
    <w:rsid w:val="00BE2BFA"/>
    <w:rsid w:val="00C15F78"/>
    <w:rsid w:val="00C5020C"/>
    <w:rsid w:val="00DF303F"/>
    <w:rsid w:val="00E438A3"/>
    <w:rsid w:val="00E5490D"/>
    <w:rsid w:val="00F4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8305"/>
  <w15:chartTrackingRefBased/>
  <w15:docId w15:val="{84361A71-26BC-4C7B-861C-210A42A8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Witt</dc:creator>
  <cp:keywords/>
  <dc:description/>
  <cp:lastModifiedBy>Jac Witt</cp:lastModifiedBy>
  <cp:revision>3</cp:revision>
  <dcterms:created xsi:type="dcterms:W3CDTF">2025-04-22T10:24:00Z</dcterms:created>
  <dcterms:modified xsi:type="dcterms:W3CDTF">2025-05-11T20:59:00Z</dcterms:modified>
</cp:coreProperties>
</file>